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494" w:rsidRDefault="002D0494" w:rsidP="002D04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АННОТАЦИЯ К РАБОЧЕЙ ПРОГРАММЕ ПЕДАГОГА </w:t>
      </w:r>
      <w:r w:rsidR="009A4423">
        <w:rPr>
          <w:rFonts w:ascii="Times New Roman" w:eastAsia="Times New Roman" w:hAnsi="Times New Roman" w:cs="Times New Roman"/>
          <w:b/>
          <w:sz w:val="28"/>
          <w:szCs w:val="28"/>
        </w:rPr>
        <w:t xml:space="preserve">ПОДГОТОВИТЕЛЬНОЙ </w:t>
      </w: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>ГРУППЫ (</w:t>
      </w:r>
      <w:r w:rsidR="006B0186">
        <w:rPr>
          <w:rFonts w:ascii="Times New Roman" w:eastAsia="Times New Roman" w:hAnsi="Times New Roman" w:cs="Times New Roman"/>
          <w:b/>
          <w:sz w:val="28"/>
          <w:szCs w:val="28"/>
        </w:rPr>
        <w:t>ЛОГОПЕДИЧЕСКОЙ</w:t>
      </w: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:rsidR="002D0494" w:rsidRPr="002D0494" w:rsidRDefault="009A4423" w:rsidP="002D04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6-7</w:t>
      </w:r>
      <w:r w:rsid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 ЛЕТ</w:t>
      </w:r>
    </w:p>
    <w:p w:rsidR="007A6A40" w:rsidRDefault="002D0494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Рабочая программа </w:t>
      </w:r>
      <w:r w:rsidR="00C84FF4">
        <w:rPr>
          <w:rFonts w:ascii="Times New Roman" w:eastAsia="Times New Roman" w:hAnsi="Times New Roman" w:cs="Times New Roman"/>
          <w:sz w:val="24"/>
          <w:szCs w:val="28"/>
        </w:rPr>
        <w:t xml:space="preserve">педагога </w:t>
      </w:r>
      <w:r w:rsidR="009A4423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группы (</w:t>
      </w:r>
      <w:r w:rsidR="006B0186">
        <w:rPr>
          <w:rFonts w:ascii="Times New Roman" w:eastAsia="Times New Roman" w:hAnsi="Times New Roman" w:cs="Times New Roman"/>
          <w:sz w:val="24"/>
          <w:szCs w:val="28"/>
        </w:rPr>
        <w:t xml:space="preserve">логопедическая </w:t>
      </w:r>
      <w:r w:rsidR="00952EAA">
        <w:rPr>
          <w:rFonts w:ascii="Times New Roman" w:eastAsia="Times New Roman" w:hAnsi="Times New Roman" w:cs="Times New Roman"/>
          <w:sz w:val="24"/>
          <w:szCs w:val="28"/>
        </w:rPr>
        <w:t>группа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)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– нормативный документ дошкольного образовательного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учреждения,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характеризующий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систему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организации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деятельности,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разработанный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на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основе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6B0186">
        <w:rPr>
          <w:rFonts w:ascii="Times New Roman" w:eastAsia="Times New Roman" w:hAnsi="Times New Roman" w:cs="Times New Roman"/>
          <w:sz w:val="24"/>
          <w:szCs w:val="28"/>
        </w:rPr>
        <w:t>Адаптированной о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сновной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программы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дошкольного образования МБДОУ «Детский сад комбинированного вида №29 «Золотая рыбка» Елабужского муниципального района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программы,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реализуемой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дошкольным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образовательным учреждением</w:t>
      </w:r>
      <w:r w:rsidR="007A6A40">
        <w:rPr>
          <w:rFonts w:ascii="Times New Roman" w:eastAsia="Times New Roman" w:hAnsi="Times New Roman" w:cs="Times New Roman"/>
          <w:sz w:val="24"/>
          <w:szCs w:val="28"/>
        </w:rPr>
        <w:t>.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</w:p>
    <w:p w:rsidR="002D2465" w:rsidRDefault="00B974D3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pacing w:val="1"/>
          <w:sz w:val="24"/>
          <w:szCs w:val="28"/>
        </w:rPr>
      </w:pPr>
      <w:proofErr w:type="gramStart"/>
      <w:r w:rsidRPr="002D0494">
        <w:rPr>
          <w:rFonts w:ascii="Times New Roman" w:eastAsia="Times New Roman" w:hAnsi="Times New Roman" w:cs="Times New Roman"/>
          <w:sz w:val="24"/>
          <w:szCs w:val="28"/>
        </w:rPr>
        <w:t>Рабочая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программа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C84FF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педагога </w:t>
      </w:r>
      <w:r w:rsidR="009A4423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группы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является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неотъемлемой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частью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6B0186">
        <w:rPr>
          <w:rFonts w:ascii="Times New Roman" w:eastAsia="Times New Roman" w:hAnsi="Times New Roman" w:cs="Times New Roman"/>
          <w:spacing w:val="1"/>
          <w:sz w:val="24"/>
          <w:szCs w:val="28"/>
        </w:rPr>
        <w:t>Адаптированной о</w:t>
      </w:r>
      <w:r w:rsidR="001F13D0">
        <w:rPr>
          <w:rFonts w:ascii="Times New Roman" w:eastAsia="Times New Roman" w:hAnsi="Times New Roman" w:cs="Times New Roman"/>
          <w:spacing w:val="1"/>
          <w:sz w:val="24"/>
          <w:szCs w:val="28"/>
        </w:rPr>
        <w:t>сновной образовательной программы</w:t>
      </w:r>
      <w:r w:rsidR="007A6A4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, </w:t>
      </w:r>
      <w:r w:rsidR="007A6A40" w:rsidRPr="007A6A40">
        <w:rPr>
          <w:rFonts w:ascii="Times New Roman" w:eastAsia="Times New Roman" w:hAnsi="Times New Roman" w:cs="Times New Roman"/>
          <w:spacing w:val="1"/>
          <w:sz w:val="24"/>
          <w:szCs w:val="28"/>
        </w:rPr>
        <w:t>разработанной дошкольным  образовательным  учреждением  в соответствии с Федеральным  государственным образовательным стандартом  дошкольного образования (Приказ Министерства образования и науки РФ от 17 октября 2013 г. №1155 «Об утверждении федерального государственного образовательного стандарта дошкольного образования»), с учётом основной (примерной) образовательной программы дошкольного образования (одобрена федеральным учебно – методическим объединением по общему</w:t>
      </w:r>
      <w:proofErr w:type="gramEnd"/>
      <w:r w:rsidR="007A6A40" w:rsidRPr="007A6A4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образованию (протокол от 20 мая 2015г. №2/15). </w:t>
      </w:r>
    </w:p>
    <w:p w:rsidR="00B974D3" w:rsidRDefault="00B974D3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Содержание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рабочей программы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 </w:t>
      </w: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образовательный процесс в </w:t>
      </w:r>
      <w:r w:rsidR="009A4423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 w:rsidR="007A6A4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группе </w:t>
      </w: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>выстраиваются на содержании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Адаптированной о</w:t>
      </w:r>
      <w:r w:rsidR="001F13D0" w:rsidRP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>сновной образовательной программы дошкольного образования МБДОУ «Детский сад комбинированного вида №29 «Золотая рыбка»</w:t>
      </w:r>
      <w:r w:rsid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</w:t>
      </w:r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разработанной на основе: </w:t>
      </w:r>
      <w:r w:rsid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к</w:t>
      </w:r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омплексной образовательной программы дошкольного образования для детей с тяжелыми нарушениями речи (общим недоразвитием р</w:t>
      </w:r>
      <w:bookmarkStart w:id="0" w:name="_GoBack"/>
      <w:bookmarkEnd w:id="0"/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ечи) с 3 до 7 лет. Издание 3-е, переработанное и дополненное в соответствии с ФГОС </w:t>
      </w:r>
      <w:proofErr w:type="gramStart"/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ДО</w:t>
      </w:r>
      <w:proofErr w:type="gramEnd"/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. - СПб</w:t>
      </w:r>
      <w:proofErr w:type="gramStart"/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.: </w:t>
      </w:r>
      <w:proofErr w:type="gramEnd"/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ООО «ИЗДАТЕЛЬСТВО «ДЕТСТВО-ПРЕСС»,2018.</w:t>
      </w:r>
      <w:r w:rsid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; </w:t>
      </w:r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Основной образовательной программы дошкольного образования </w:t>
      </w:r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МБДОУ «Детский сад комбиниров</w:t>
      </w:r>
      <w:r w:rsid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анного вида №29 «Золотая рыбка»</w:t>
      </w:r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;  региональной программы дошкольного образования «Сөенеч» - «Радость познания»: региональная образовательная программа дошкольного образования/ Р.К. Шаехова. – Казань: </w:t>
      </w:r>
      <w:proofErr w:type="spellStart"/>
      <w:proofErr w:type="gramStart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Магариф</w:t>
      </w:r>
      <w:proofErr w:type="spellEnd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– </w:t>
      </w:r>
      <w:proofErr w:type="spellStart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Вакыт</w:t>
      </w:r>
      <w:proofErr w:type="spellEnd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2016; </w:t>
      </w:r>
      <w:r w:rsidR="00F1573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УМК </w:t>
      </w:r>
      <w:proofErr w:type="spellStart"/>
      <w:r w:rsidR="00F1573C" w:rsidRPr="00F1573C">
        <w:rPr>
          <w:rFonts w:ascii="Times New Roman" w:eastAsia="Times New Roman" w:hAnsi="Times New Roman" w:cs="Times New Roman"/>
          <w:sz w:val="23"/>
          <w:szCs w:val="23"/>
          <w:lang w:eastAsia="ru-RU"/>
        </w:rPr>
        <w:t>Зариповой</w:t>
      </w:r>
      <w:proofErr w:type="spellEnd"/>
      <w:r w:rsidR="00F1573C" w:rsidRPr="00F1573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З.М., </w:t>
      </w:r>
      <w:proofErr w:type="spellStart"/>
      <w:r w:rsidR="00F1573C" w:rsidRPr="00F1573C">
        <w:rPr>
          <w:rFonts w:ascii="Times New Roman" w:eastAsia="Times New Roman" w:hAnsi="Times New Roman" w:cs="Times New Roman"/>
          <w:sz w:val="23"/>
          <w:szCs w:val="23"/>
          <w:lang w:eastAsia="ru-RU"/>
        </w:rPr>
        <w:t>Кидрячевой</w:t>
      </w:r>
      <w:proofErr w:type="spellEnd"/>
      <w:r w:rsidR="00F1573C" w:rsidRPr="00F1573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Р.Г. и др. по обучению детей двум государственным языкам в дошкольных образовательных учреждениях</w:t>
      </w:r>
      <w:r w:rsidR="00F1573C">
        <w:rPr>
          <w:rFonts w:ascii="Times New Roman" w:eastAsia="Times New Roman" w:hAnsi="Times New Roman" w:cs="Times New Roman"/>
          <w:sz w:val="23"/>
          <w:szCs w:val="23"/>
          <w:lang w:eastAsia="ru-RU"/>
        </w:rPr>
        <w:t>;</w:t>
      </w:r>
      <w:r w:rsidR="00F1573C" w:rsidRPr="00F1573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УМК для детей 2-7 лет «</w:t>
      </w:r>
      <w:proofErr w:type="spellStart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Туган</w:t>
      </w:r>
      <w:proofErr w:type="spellEnd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телдә</w:t>
      </w:r>
      <w:proofErr w:type="spellEnd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сөйләшәбез</w:t>
      </w:r>
      <w:proofErr w:type="spellEnd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» (Говорим на родном языке) – обучение детей татарской национальности родному языку (авт. </w:t>
      </w:r>
      <w:proofErr w:type="spellStart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Хазра</w:t>
      </w:r>
      <w:r w:rsid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това</w:t>
      </w:r>
      <w:proofErr w:type="spellEnd"/>
      <w:r w:rsid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Ф.В., </w:t>
      </w:r>
      <w:proofErr w:type="spellStart"/>
      <w:r w:rsid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Зарипова</w:t>
      </w:r>
      <w:proofErr w:type="spellEnd"/>
      <w:r w:rsid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З.М. и др.).</w:t>
      </w:r>
      <w:proofErr w:type="gramEnd"/>
    </w:p>
    <w:p w:rsidR="002D0494" w:rsidRPr="002D0494" w:rsidRDefault="001F13D0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В соответствии с Положением о рабочей программе </w:t>
      </w:r>
      <w:r w:rsidR="00C84FF4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педагога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МБДОУ </w:t>
      </w:r>
      <w:r w:rsidRP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>«Детский сад комбинированного вида №29 «Золотая рыбка»</w:t>
      </w:r>
      <w:r w:rsidR="00151D19">
        <w:rPr>
          <w:rFonts w:ascii="Times New Roman" w:eastAsia="Times New Roman" w:hAnsi="Times New Roman" w:cs="Times New Roman"/>
          <w:sz w:val="23"/>
          <w:szCs w:val="23"/>
          <w:lang w:eastAsia="ru-RU"/>
        </w:rPr>
        <w:t>,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 xml:space="preserve">труктура рабочей программы педагога </w:t>
      </w:r>
      <w:r w:rsidR="009A4423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группы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 xml:space="preserve"> включа</w:t>
      </w:r>
      <w:r>
        <w:rPr>
          <w:rFonts w:ascii="Times New Roman" w:eastAsia="Times New Roman" w:hAnsi="Times New Roman" w:cs="Times New Roman"/>
          <w:sz w:val="24"/>
          <w:szCs w:val="28"/>
        </w:rPr>
        <w:t>ет</w:t>
      </w:r>
      <w:r w:rsidR="002D0494" w:rsidRPr="002D0494">
        <w:rPr>
          <w:rFonts w:ascii="Times New Roman" w:eastAsia="Times New Roman" w:hAnsi="Times New Roman" w:cs="Times New Roman"/>
          <w:spacing w:val="-3"/>
          <w:sz w:val="24"/>
          <w:szCs w:val="28"/>
        </w:rPr>
        <w:t xml:space="preserve"> 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>в</w:t>
      </w:r>
      <w:r w:rsidR="002D0494" w:rsidRPr="002D0494">
        <w:rPr>
          <w:rFonts w:ascii="Times New Roman" w:eastAsia="Times New Roman" w:hAnsi="Times New Roman" w:cs="Times New Roman"/>
          <w:spacing w:val="-3"/>
          <w:sz w:val="24"/>
          <w:szCs w:val="28"/>
        </w:rPr>
        <w:t xml:space="preserve"> 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>себя:</w:t>
      </w:r>
    </w:p>
    <w:p w:rsidR="0062602A" w:rsidRDefault="0062602A" w:rsidP="0062602A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Титульный лист </w:t>
      </w:r>
    </w:p>
    <w:p w:rsidR="0062602A" w:rsidRDefault="0062602A" w:rsidP="0062602A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I.</w:t>
      </w:r>
      <w:r>
        <w:rPr>
          <w:rFonts w:ascii="Times New Roman" w:eastAsia="Times New Roman" w:hAnsi="Times New Roman" w:cs="Times New Roman"/>
          <w:sz w:val="24"/>
          <w:szCs w:val="28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val="tt-RU"/>
        </w:rPr>
        <w:t>Целевой раздел</w:t>
      </w:r>
    </w:p>
    <w:p w:rsidR="0062602A" w:rsidRDefault="0062602A" w:rsidP="0062602A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II.</w:t>
      </w:r>
      <w:r>
        <w:rPr>
          <w:rFonts w:ascii="Times New Roman" w:eastAsia="Times New Roman" w:hAnsi="Times New Roman" w:cs="Times New Roman"/>
          <w:sz w:val="24"/>
          <w:szCs w:val="28"/>
        </w:rPr>
        <w:tab/>
        <w:t>Содержательный раздел</w:t>
      </w:r>
    </w:p>
    <w:p w:rsidR="0062602A" w:rsidRDefault="0062602A" w:rsidP="0062602A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  <w:lang w:val="en-US"/>
        </w:rPr>
        <w:t>III</w:t>
      </w:r>
      <w:r>
        <w:rPr>
          <w:rFonts w:ascii="Times New Roman" w:eastAsia="Times New Roman" w:hAnsi="Times New Roman" w:cs="Times New Roman"/>
          <w:sz w:val="24"/>
          <w:szCs w:val="28"/>
        </w:rPr>
        <w:t>.      Организационный раздел</w:t>
      </w:r>
    </w:p>
    <w:p w:rsidR="0062602A" w:rsidRDefault="0062602A" w:rsidP="0062602A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ab/>
        <w:t>Приложения к рабочей программе.</w:t>
      </w:r>
    </w:p>
    <w:p w:rsidR="00F942E7" w:rsidRDefault="0062602A" w:rsidP="0062602A">
      <w:pPr>
        <w:spacing w:after="0"/>
        <w:ind w:right="20" w:firstLine="72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</w:pP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</w:t>
      </w:r>
      <w:r w:rsidR="00F942E7"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Ц</w:t>
      </w:r>
      <w:r w:rsidR="00F942E7"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>ел</w:t>
      </w:r>
      <w:r w:rsidR="00F942E7"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и,</w:t>
      </w:r>
      <w:r w:rsidR="00F942E7"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задач</w:t>
      </w:r>
      <w:r w:rsidR="00F942E7"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и</w:t>
      </w:r>
      <w:r w:rsidR="00F942E7"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>, принцип</w:t>
      </w:r>
      <w:r w:rsidR="00F942E7"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ы</w:t>
      </w:r>
      <w:r w:rsidR="00F942E7"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и подходы к формированию</w:t>
      </w:r>
      <w:r w:rsidR="00F942E7" w:rsidRPr="00F942E7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  <w:r w:rsidR="00F942E7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рабочей программы соответству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ю</w:t>
      </w:r>
      <w:r w:rsidR="00F942E7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т 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содержанию целевого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раздела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Адаптированной основной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образовательной программы 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дошкольного образования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ДОУ,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с которой можно </w:t>
      </w:r>
      <w:r w:rsidR="00F942E7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ознакомиться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по ссылке: </w:t>
      </w:r>
      <w:hyperlink r:id="rId6" w:history="1">
        <w:r w:rsidR="001853C8" w:rsidRPr="000F1CB6">
          <w:rPr>
            <w:rStyle w:val="a3"/>
            <w:rFonts w:ascii="Times New Roman" w:eastAsia="Times New Roman" w:hAnsi="Times New Roman" w:cs="Times New Roman"/>
            <w:iCs/>
            <w:sz w:val="24"/>
            <w:szCs w:val="21"/>
            <w:lang w:eastAsia="ru-RU"/>
          </w:rPr>
          <w:t>https://edu.tatar.ru/elabuga/dou29/page4316721.htm</w:t>
        </w:r>
      </w:hyperlink>
      <w:r w:rsidR="00E4738A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.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</w:p>
    <w:p w:rsidR="00F942E7" w:rsidRPr="00F942E7" w:rsidRDefault="001853C8" w:rsidP="00E4738A">
      <w:pPr>
        <w:spacing w:after="0"/>
        <w:ind w:right="16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Содержание рабочей программы</w:t>
      </w:r>
      <w:r w:rsidR="00E4738A"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включающей в себя обязательную часть и часть, формируемую с учётом мнения участников образовательных отношений, </w:t>
      </w:r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пределяет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содержание образовательных областей с учетом возрастных и  индивидуальных особенностей детей в различных видах деятельности, таких как:</w:t>
      </w:r>
    </w:p>
    <w:p w:rsidR="00F942E7" w:rsidRPr="00F942E7" w:rsidRDefault="00F942E7" w:rsidP="00E4738A">
      <w:pPr>
        <w:numPr>
          <w:ilvl w:val="1"/>
          <w:numId w:val="0"/>
        </w:numPr>
        <w:tabs>
          <w:tab w:val="left" w:pos="92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игровая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(сюжетно-ролевая игра, игра с правилами и другие виды игры),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коммуникативная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(общение и взаимодействие </w:t>
      </w:r>
      <w:proofErr w:type="gramStart"/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другими детьми),</w:t>
      </w:r>
    </w:p>
    <w:p w:rsidR="00F942E7" w:rsidRPr="00F942E7" w:rsidRDefault="00F942E7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proofErr w:type="gramStart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познавательно-исследовательская</w:t>
      </w:r>
      <w:proofErr w:type="gramEnd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(исследование и познание природного и социального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мира в процессе наблюдения и взаимодействия с ними), а также такими видами активности ребенка, как: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восприятие художественной литературы и фольклора,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самообслуживание и элементарный бытовой труд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(в помещении и на улице),</w:t>
      </w:r>
    </w:p>
    <w:p w:rsidR="00F942E7" w:rsidRPr="00F942E7" w:rsidRDefault="00F942E7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конструирование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разного материала, включая конструкторы, модули, бумагу,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природный и иной материал,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изобразительная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(рисование, лепка, аппликация),</w:t>
      </w:r>
    </w:p>
    <w:p w:rsidR="00F942E7" w:rsidRPr="00F942E7" w:rsidRDefault="00F942E7" w:rsidP="007A6A40">
      <w:pPr>
        <w:tabs>
          <w:tab w:val="left" w:pos="142"/>
          <w:tab w:val="left" w:pos="284"/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proofErr w:type="gramStart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музыкальная</w:t>
      </w:r>
      <w:proofErr w:type="gramEnd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(восприятие и понимание смысла музыкальных произведений, пение,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музыкально-ритмические движения, игры на детских музыкальных инструментах),</w:t>
      </w:r>
    </w:p>
    <w:p w:rsidR="00F942E7" w:rsidRPr="00F942E7" w:rsidRDefault="00F942E7" w:rsidP="00E4738A">
      <w:pPr>
        <w:tabs>
          <w:tab w:val="left" w:pos="936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proofErr w:type="gramStart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двигательная</w:t>
      </w:r>
      <w:proofErr w:type="gramEnd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(овладение основными движениями) формы активности ребенка.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:rsidR="00F942E7" w:rsidRDefault="00C84FF4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Рабочая программа с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одержит описание вариативных форм, способов, методов и средств реализации 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рабочей п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рограммы с учетом возрастных и индивидуально-психологических особенностей воспитанников, специфики их образовательных потребностей, мотивов и интересов</w:t>
      </w:r>
      <w:r w:rsidR="001853C8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4738A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образовательной деятельности с детьми </w:t>
      </w:r>
      <w:r w:rsidR="009A4423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</w:t>
      </w:r>
      <w:r w:rsidR="007A6A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соответствуют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содержательной части </w:t>
      </w:r>
      <w:r w:rsidR="0062602A">
        <w:rPr>
          <w:rFonts w:ascii="Times New Roman" w:eastAsia="Times New Roman" w:hAnsi="Times New Roman" w:cs="Times New Roman"/>
          <w:sz w:val="23"/>
          <w:szCs w:val="23"/>
          <w:lang w:eastAsia="ru-RU"/>
        </w:rPr>
        <w:t>Адаптированной основной</w:t>
      </w:r>
      <w:r w:rsidR="00E4738A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программы дошкольного образования ДОУ, с которой можно  ознакомиться по ссылке: </w:t>
      </w:r>
      <w:hyperlink r:id="rId7" w:history="1"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https://edu.tatar.ru/elabuga/dou29/page4316721.htm</w:t>
        </w:r>
      </w:hyperlink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942E7" w:rsidRDefault="001853C8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истем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реализации образовательной</w:t>
      </w:r>
      <w:r w:rsidR="00F942E7"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деятельности, необходимых для достижения целей 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рабочей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кадровых, материально-технических условий, особенностей организации развивающей предметно-пространственной среды, особенностей образовательной деятельности разных видов и культурных практик, особенностей разработки режима дня и формирования распорядка дня с учетом возрастных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особенностей детей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соответствуют содержанию 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организационного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раздела </w:t>
      </w:r>
      <w:r w:rsidR="0062602A">
        <w:rPr>
          <w:rFonts w:ascii="Times New Roman" w:eastAsia="Times New Roman" w:hAnsi="Times New Roman" w:cs="Times New Roman"/>
          <w:sz w:val="23"/>
          <w:szCs w:val="23"/>
          <w:lang w:eastAsia="ru-RU"/>
        </w:rPr>
        <w:t>Адаптированной основной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программы дошкольного образования ДОУ, с которой можно  ознакомиться по ссылке: </w:t>
      </w:r>
      <w:hyperlink r:id="rId8" w:history="1"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</w:t>
        </w:r>
        <w:proofErr w:type="gramEnd"/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.tatar.ru/elabuga/dou29/page4316721.htm</w:t>
        </w:r>
      </w:hyperlink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4738A" w:rsidRPr="00F942E7" w:rsidRDefault="00E4738A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рабочую программу педагога </w:t>
      </w:r>
      <w:r w:rsidR="009A4423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входят: комплексно-тематически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й план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список учебно-методическ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прикладываются перспективные планы группы, паспорт группы с основными техническим характеристиками и описанием развивающей предметно-пространственно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среды, режим дня </w:t>
      </w:r>
      <w:r w:rsidR="009A4423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 w:rsidR="00041990" w:rsidRP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041990" w:rsidRPr="00041990" w:rsidRDefault="00F942E7" w:rsidP="007A6A40">
      <w:pPr>
        <w:widowControl w:val="0"/>
        <w:tabs>
          <w:tab w:val="left" w:pos="709"/>
        </w:tabs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853C8">
        <w:rPr>
          <w:rFonts w:ascii="Times New Roman" w:eastAsia="Times New Roman" w:hAnsi="Times New Roman" w:cs="Times New Roman"/>
          <w:sz w:val="32"/>
          <w:szCs w:val="28"/>
        </w:rPr>
        <w:tab/>
      </w:r>
      <w:r w:rsidR="00041990" w:rsidRPr="00041990">
        <w:rPr>
          <w:rFonts w:ascii="Times New Roman" w:eastAsia="Times New Roman" w:hAnsi="Times New Roman" w:cs="Times New Roman"/>
          <w:sz w:val="24"/>
          <w:szCs w:val="28"/>
        </w:rPr>
        <w:t xml:space="preserve">Рабочая программа </w:t>
      </w:r>
      <w:r w:rsidR="00C84FF4">
        <w:rPr>
          <w:rFonts w:ascii="Times New Roman" w:eastAsia="Times New Roman" w:hAnsi="Times New Roman" w:cs="Times New Roman"/>
          <w:sz w:val="24"/>
          <w:szCs w:val="28"/>
        </w:rPr>
        <w:t xml:space="preserve">педагога </w:t>
      </w:r>
      <w:r w:rsidR="009A4423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 w:rsidR="00041990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041990" w:rsidRPr="00041990">
        <w:rPr>
          <w:rFonts w:ascii="Times New Roman" w:eastAsia="Times New Roman" w:hAnsi="Times New Roman" w:cs="Times New Roman"/>
          <w:sz w:val="24"/>
          <w:szCs w:val="28"/>
        </w:rPr>
        <w:t xml:space="preserve">группы </w:t>
      </w:r>
      <w:r w:rsidR="006B0186">
        <w:rPr>
          <w:rFonts w:ascii="Times New Roman" w:eastAsia="Times New Roman" w:hAnsi="Times New Roman" w:cs="Times New Roman"/>
          <w:sz w:val="24"/>
          <w:szCs w:val="28"/>
        </w:rPr>
        <w:t xml:space="preserve">(логопедической) </w:t>
      </w:r>
      <w:r w:rsidR="00041990">
        <w:rPr>
          <w:rFonts w:ascii="Times New Roman" w:eastAsia="Times New Roman" w:hAnsi="Times New Roman" w:cs="Times New Roman"/>
          <w:sz w:val="24"/>
          <w:szCs w:val="28"/>
        </w:rPr>
        <w:t xml:space="preserve">разрабатывается и реализуется до конца учебного года. </w:t>
      </w:r>
    </w:p>
    <w:p w:rsidR="002D0494" w:rsidRPr="002D0494" w:rsidRDefault="00041990" w:rsidP="009A4423">
      <w:pPr>
        <w:widowControl w:val="0"/>
        <w:tabs>
          <w:tab w:val="left" w:pos="709"/>
        </w:tabs>
        <w:autoSpaceDE w:val="0"/>
        <w:autoSpaceDN w:val="0"/>
        <w:spacing w:before="10" w:after="0"/>
        <w:contextualSpacing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32"/>
          <w:szCs w:val="28"/>
        </w:rPr>
        <w:tab/>
      </w:r>
    </w:p>
    <w:sectPr w:rsidR="002D0494" w:rsidRPr="002D0494" w:rsidSect="002D049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D3D51"/>
    <w:multiLevelType w:val="multilevel"/>
    <w:tmpl w:val="AAE23DF8"/>
    <w:lvl w:ilvl="0">
      <w:start w:val="1"/>
      <w:numFmt w:val="decimal"/>
      <w:lvlText w:val="%1"/>
      <w:lvlJc w:val="left"/>
      <w:pPr>
        <w:ind w:left="118" w:hanging="5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7" w:hanging="5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1" w:hanging="5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5" w:hanging="5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5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3" w:hanging="5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7" w:hanging="5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1" w:hanging="54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FDA"/>
    <w:rsid w:val="00041990"/>
    <w:rsid w:val="00151D19"/>
    <w:rsid w:val="001750D2"/>
    <w:rsid w:val="001853C8"/>
    <w:rsid w:val="001F13D0"/>
    <w:rsid w:val="002D0494"/>
    <w:rsid w:val="002D2465"/>
    <w:rsid w:val="004F2FDA"/>
    <w:rsid w:val="0062602A"/>
    <w:rsid w:val="006B0186"/>
    <w:rsid w:val="007A6A40"/>
    <w:rsid w:val="008638F9"/>
    <w:rsid w:val="00952EAA"/>
    <w:rsid w:val="009A4423"/>
    <w:rsid w:val="00B95CD5"/>
    <w:rsid w:val="00B974D3"/>
    <w:rsid w:val="00C84FF4"/>
    <w:rsid w:val="00CF30B5"/>
    <w:rsid w:val="00E4738A"/>
    <w:rsid w:val="00F1573C"/>
    <w:rsid w:val="00F9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53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53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elabuga/dou29/page4316721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elabuga/dou29/page4316721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elabuga/dou29/page4316721.ht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884</Words>
  <Characters>5041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Ticher</cp:lastModifiedBy>
  <cp:revision>13</cp:revision>
  <dcterms:created xsi:type="dcterms:W3CDTF">2021-06-15T06:15:00Z</dcterms:created>
  <dcterms:modified xsi:type="dcterms:W3CDTF">2021-10-04T19:28:00Z</dcterms:modified>
</cp:coreProperties>
</file>